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405" w:rsidRDefault="00B447BB" w:rsidP="00B447BB">
      <w:pPr>
        <w:jc w:val="center"/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8935656" cy="6498417"/>
            <wp:effectExtent l="0" t="0" r="0" b="0"/>
            <wp:docPr id="1" name="Рисунок 1" descr="C:\Users\Ялкынская ООШ\Desktop\Евг сканы\ктп ист 2021- 22\ис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ист 2021- 22\ис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373" cy="6501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405" w:rsidRPr="00C826E4" w:rsidRDefault="00A51405" w:rsidP="00B447BB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826E4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Примерное календарно-тематическое планирование</w:t>
      </w:r>
    </w:p>
    <w:p w:rsidR="00A51405" w:rsidRPr="00C826E4" w:rsidRDefault="00A51405" w:rsidP="00A51405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51405" w:rsidRPr="006A54CF" w:rsidRDefault="00A51405" w:rsidP="00A51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4CF">
        <w:rPr>
          <w:rFonts w:ascii="Times New Roman" w:eastAsia="Calibri" w:hAnsi="Times New Roman"/>
          <w:lang w:eastAsia="en-US"/>
        </w:rPr>
        <w:t xml:space="preserve">     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«История»  5-9 классы. На основании  учебного пл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ана «МБОУ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Ялкынская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ООШ» на 202</w:t>
      </w:r>
      <w:r w:rsidRPr="00A3257D">
        <w:rPr>
          <w:rFonts w:ascii="Times New Roman" w:eastAsia="Calibri" w:hAnsi="Times New Roman"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sz w:val="24"/>
          <w:szCs w:val="24"/>
          <w:lang w:eastAsia="en-US"/>
        </w:rPr>
        <w:t>-202</w:t>
      </w:r>
      <w:r w:rsidRPr="00A3257D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 xml:space="preserve"> учебный год на изучение истории в 6 классе отводится 2 часа неделю</w:t>
      </w:r>
      <w:proofErr w:type="gramStart"/>
      <w:r w:rsidRPr="006A54CF">
        <w:rPr>
          <w:rFonts w:ascii="Times New Roman" w:eastAsia="Calibri" w:hAnsi="Times New Roman"/>
          <w:sz w:val="24"/>
          <w:szCs w:val="24"/>
          <w:lang w:eastAsia="en-US"/>
        </w:rPr>
        <w:t xml:space="preserve">  .</w:t>
      </w:r>
      <w:proofErr w:type="gramEnd"/>
      <w:r w:rsidRPr="006A54CF">
        <w:rPr>
          <w:rFonts w:ascii="Times New Roman" w:eastAsia="Calibri" w:hAnsi="Times New Roman"/>
          <w:sz w:val="24"/>
          <w:szCs w:val="24"/>
          <w:lang w:eastAsia="en-US"/>
        </w:rPr>
        <w:t xml:space="preserve"> Для  освоения  рабочей программы  учебного  предмета «история» в 6 классе  используется учебник из УМК</w:t>
      </w:r>
      <w:r w:rsidRPr="006A54CF">
        <w:rPr>
          <w:rFonts w:ascii="Times New Roman" w:hAnsi="Times New Roman"/>
          <w:sz w:val="24"/>
          <w:szCs w:val="24"/>
        </w:rPr>
        <w:t xml:space="preserve"> М. Просвещение, 2016г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A54CF">
        <w:rPr>
          <w:rFonts w:ascii="Times New Roman" w:hAnsi="Times New Roman"/>
          <w:sz w:val="24"/>
          <w:szCs w:val="24"/>
        </w:rPr>
        <w:t xml:space="preserve">/Е.В. </w:t>
      </w:r>
      <w:proofErr w:type="spellStart"/>
      <w:r w:rsidRPr="006A54CF">
        <w:rPr>
          <w:rFonts w:ascii="Times New Roman" w:hAnsi="Times New Roman"/>
          <w:sz w:val="24"/>
          <w:szCs w:val="24"/>
        </w:rPr>
        <w:t>Агибалова</w:t>
      </w:r>
      <w:proofErr w:type="spellEnd"/>
      <w:r w:rsidRPr="006A54CF">
        <w:rPr>
          <w:rFonts w:ascii="Times New Roman" w:hAnsi="Times New Roman"/>
          <w:sz w:val="24"/>
          <w:szCs w:val="24"/>
        </w:rPr>
        <w:t xml:space="preserve">, Г.М. Донской. Всеобщая история. История Средних веков </w:t>
      </w:r>
      <w:r w:rsidRPr="006A54CF">
        <w:rPr>
          <w:rFonts w:ascii="Times New Roman" w:hAnsi="Times New Roman"/>
          <w:b/>
          <w:sz w:val="24"/>
          <w:szCs w:val="24"/>
        </w:rPr>
        <w:t xml:space="preserve"> </w:t>
      </w:r>
      <w:r w:rsidRPr="006A54CF">
        <w:rPr>
          <w:rFonts w:ascii="Times New Roman" w:hAnsi="Times New Roman"/>
          <w:sz w:val="24"/>
          <w:szCs w:val="24"/>
        </w:rPr>
        <w:t>М.:  «Русское слово», 2016 г</w:t>
      </w:r>
      <w:r w:rsidRPr="006A54CF">
        <w:rPr>
          <w:rFonts w:ascii="Times New Roman" w:hAnsi="Times New Roman"/>
          <w:b/>
          <w:sz w:val="24"/>
          <w:szCs w:val="24"/>
        </w:rPr>
        <w:t>.</w:t>
      </w:r>
      <w:r w:rsidRPr="006A54CF">
        <w:rPr>
          <w:rFonts w:ascii="Times New Roman" w:hAnsi="Times New Roman"/>
          <w:sz w:val="24"/>
          <w:szCs w:val="24"/>
        </w:rPr>
        <w:t>.</w:t>
      </w:r>
      <w:r w:rsidRPr="006A54C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A54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54CF">
        <w:rPr>
          <w:rFonts w:ascii="Times New Roman" w:hAnsi="Times New Roman"/>
          <w:sz w:val="24"/>
          <w:szCs w:val="24"/>
        </w:rPr>
        <w:t>Пчелов</w:t>
      </w:r>
      <w:proofErr w:type="spellEnd"/>
      <w:r w:rsidRPr="006A54CF">
        <w:rPr>
          <w:rFonts w:ascii="Times New Roman" w:hAnsi="Times New Roman"/>
          <w:sz w:val="24"/>
          <w:szCs w:val="24"/>
        </w:rPr>
        <w:t xml:space="preserve"> Е.В. История России с древнейших времен до начала</w:t>
      </w:r>
      <w:r w:rsidRPr="006A54CF">
        <w:rPr>
          <w:rFonts w:ascii="Times New Roman" w:hAnsi="Times New Roman"/>
          <w:b/>
          <w:sz w:val="24"/>
          <w:szCs w:val="24"/>
        </w:rPr>
        <w:t xml:space="preserve"> </w:t>
      </w:r>
      <w:r w:rsidRPr="006A54CF">
        <w:rPr>
          <w:rFonts w:ascii="Times New Roman" w:hAnsi="Times New Roman"/>
          <w:sz w:val="24"/>
          <w:szCs w:val="24"/>
          <w:lang w:val="en-US"/>
        </w:rPr>
        <w:t>XVI</w:t>
      </w:r>
      <w:r w:rsidRPr="006A54CF">
        <w:rPr>
          <w:rFonts w:ascii="Times New Roman" w:hAnsi="Times New Roman"/>
          <w:sz w:val="24"/>
          <w:szCs w:val="24"/>
        </w:rPr>
        <w:t xml:space="preserve"> века</w:t>
      </w:r>
      <w:proofErr w:type="gramStart"/>
      <w:r w:rsidRPr="006A54C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6A54CF">
        <w:rPr>
          <w:rFonts w:ascii="Times New Roman" w:hAnsi="Times New Roman"/>
          <w:sz w:val="24"/>
          <w:szCs w:val="24"/>
        </w:rPr>
        <w:t>:</w:t>
      </w:r>
      <w:r w:rsidRPr="006A54CF">
        <w:rPr>
          <w:rFonts w:ascii="Times New Roman" w:hAnsi="Times New Roman"/>
          <w:b/>
          <w:sz w:val="24"/>
          <w:szCs w:val="24"/>
        </w:rPr>
        <w:t xml:space="preserve">   </w:t>
      </w:r>
      <w:r w:rsidRPr="006A54CF">
        <w:rPr>
          <w:rFonts w:ascii="Times New Roman" w:hAnsi="Times New Roman"/>
          <w:sz w:val="24"/>
          <w:szCs w:val="24"/>
        </w:rPr>
        <w:t xml:space="preserve">  «История Татарстана и  татарского народа» ФШ </w:t>
      </w:r>
      <w:proofErr w:type="spellStart"/>
      <w:r w:rsidRPr="006A54CF">
        <w:rPr>
          <w:rFonts w:ascii="Times New Roman" w:hAnsi="Times New Roman"/>
          <w:sz w:val="24"/>
          <w:szCs w:val="24"/>
        </w:rPr>
        <w:t>Хузин</w:t>
      </w:r>
      <w:proofErr w:type="spellEnd"/>
      <w:r w:rsidRPr="006A54CF">
        <w:rPr>
          <w:rFonts w:ascii="Times New Roman" w:hAnsi="Times New Roman"/>
          <w:sz w:val="24"/>
          <w:szCs w:val="24"/>
        </w:rPr>
        <w:t xml:space="preserve">, Р.Ф. </w:t>
      </w:r>
      <w:proofErr w:type="spellStart"/>
      <w:r w:rsidRPr="006A54CF">
        <w:rPr>
          <w:rFonts w:ascii="Times New Roman" w:hAnsi="Times New Roman"/>
          <w:sz w:val="24"/>
          <w:szCs w:val="24"/>
        </w:rPr>
        <w:t>Мухаметдинов</w:t>
      </w:r>
      <w:proofErr w:type="spellEnd"/>
      <w:r w:rsidRPr="006A54CF">
        <w:rPr>
          <w:rFonts w:ascii="Times New Roman" w:hAnsi="Times New Roman"/>
          <w:sz w:val="24"/>
          <w:szCs w:val="24"/>
        </w:rPr>
        <w:t xml:space="preserve">, Л.Р.В.И Пискарев Казань: </w:t>
      </w:r>
      <w:proofErr w:type="spellStart"/>
      <w:r w:rsidRPr="006A54CF">
        <w:rPr>
          <w:rFonts w:ascii="Times New Roman" w:hAnsi="Times New Roman"/>
          <w:sz w:val="24"/>
          <w:szCs w:val="24"/>
        </w:rPr>
        <w:t>Татар</w:t>
      </w:r>
      <w:proofErr w:type="gramStart"/>
      <w:r w:rsidRPr="006A54CF">
        <w:rPr>
          <w:rFonts w:ascii="Times New Roman" w:hAnsi="Times New Roman"/>
          <w:sz w:val="24"/>
          <w:szCs w:val="24"/>
        </w:rPr>
        <w:t>.д</w:t>
      </w:r>
      <w:proofErr w:type="gramEnd"/>
      <w:r w:rsidRPr="006A54CF">
        <w:rPr>
          <w:rFonts w:ascii="Times New Roman" w:hAnsi="Times New Roman"/>
          <w:sz w:val="24"/>
          <w:szCs w:val="24"/>
        </w:rPr>
        <w:t>ет</w:t>
      </w:r>
      <w:proofErr w:type="spellEnd"/>
      <w:r w:rsidRPr="006A54CF">
        <w:rPr>
          <w:rFonts w:ascii="Times New Roman" w:hAnsi="Times New Roman"/>
          <w:sz w:val="24"/>
          <w:szCs w:val="24"/>
        </w:rPr>
        <w:t>. изд-во, 2016.</w:t>
      </w:r>
    </w:p>
    <w:p w:rsidR="00A51405" w:rsidRPr="006A54CF" w:rsidRDefault="00A51405" w:rsidP="00A51405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51405" w:rsidRPr="006A54CF" w:rsidRDefault="00A51405" w:rsidP="00A51405">
      <w:pPr>
        <w:spacing w:after="0" w:line="240" w:lineRule="auto"/>
        <w:ind w:left="420"/>
        <w:contextualSpacing/>
        <w:jc w:val="center"/>
        <w:rPr>
          <w:rFonts w:ascii="Times New Roman" w:hAnsi="Times New Roman"/>
          <w:sz w:val="24"/>
          <w:szCs w:val="24"/>
        </w:rPr>
      </w:pPr>
      <w:r w:rsidRPr="006A54CF">
        <w:rPr>
          <w:rFonts w:ascii="Times New Roman" w:hAnsi="Times New Roman"/>
          <w:sz w:val="24"/>
          <w:szCs w:val="24"/>
        </w:rPr>
        <w:t xml:space="preserve"> </w:t>
      </w:r>
    </w:p>
    <w:p w:rsidR="00A51405" w:rsidRPr="006A54CF" w:rsidRDefault="00A51405" w:rsidP="00A514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A54CF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                                          </w:t>
      </w:r>
    </w:p>
    <w:p w:rsidR="00A51405" w:rsidRPr="006A54CF" w:rsidRDefault="00A51405" w:rsidP="00A514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A54CF">
        <w:rPr>
          <w:rFonts w:ascii="Times New Roman" w:hAnsi="Times New Roman"/>
          <w:b/>
          <w:bCs/>
          <w:sz w:val="24"/>
          <w:szCs w:val="24"/>
          <w:u w:val="single"/>
        </w:rPr>
        <w:t xml:space="preserve">      </w:t>
      </w:r>
    </w:p>
    <w:tbl>
      <w:tblPr>
        <w:tblW w:w="26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11525"/>
        <w:gridCol w:w="783"/>
        <w:gridCol w:w="992"/>
        <w:gridCol w:w="415"/>
        <w:gridCol w:w="11"/>
        <w:gridCol w:w="1060"/>
        <w:gridCol w:w="236"/>
        <w:gridCol w:w="141"/>
        <w:gridCol w:w="2500"/>
        <w:gridCol w:w="1048"/>
        <w:gridCol w:w="900"/>
        <w:gridCol w:w="2436"/>
        <w:gridCol w:w="3492"/>
      </w:tblGrid>
      <w:tr w:rsidR="00A51405" w:rsidRPr="006A54CF" w:rsidTr="00B447BB">
        <w:trPr>
          <w:gridAfter w:val="6"/>
          <w:wAfter w:w="10517" w:type="dxa"/>
          <w:cantSplit/>
          <w:trHeight w:val="643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  <w:cantSplit/>
          <w:trHeight w:val="144"/>
        </w:trPr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7BB" w:rsidRPr="006A54CF" w:rsidTr="00B447BB">
        <w:trPr>
          <w:gridAfter w:val="7"/>
          <w:wAfter w:w="10753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6A54CF" w:rsidRDefault="00B447BB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6A54CF" w:rsidRDefault="00B447BB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Введение (1 ч.)</w:t>
            </w:r>
          </w:p>
        </w:tc>
      </w:tr>
      <w:tr w:rsidR="00A51405" w:rsidRPr="006A54CF" w:rsidTr="00B447BB">
        <w:trPr>
          <w:gridAfter w:val="5"/>
          <w:wAfter w:w="10376" w:type="dxa"/>
          <w:trHeight w:val="7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Введение. Живое средневековье</w:t>
            </w: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51405" w:rsidRPr="006A54CF" w:rsidRDefault="00A51405" w:rsidP="00BE66F7">
            <w:pPr>
              <w:tabs>
                <w:tab w:val="left" w:pos="6580"/>
              </w:tabs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66F7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Раннее Средневековье  (</w:t>
            </w:r>
            <w:r w:rsidRPr="006A54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A54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 вв.)  (14 ч)                      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1405" w:rsidRPr="006A54CF" w:rsidTr="00B447BB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Образование варварских королевств. Государство франков и христианская церковь в VI-VIII вв.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17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B447BB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17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B447BB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Феодальная раздробленность Западной Европы в IX-XI вв.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17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7BB" w:rsidRPr="006A54CF" w:rsidTr="00B447BB">
        <w:trPr>
          <w:gridAfter w:val="1"/>
          <w:wAfter w:w="3492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BB" w:rsidRPr="006A54CF" w:rsidRDefault="00B447BB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BB" w:rsidRPr="006A54CF" w:rsidRDefault="00B447BB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Англия в раннее Средневековье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6A54CF" w:rsidRDefault="00B447BB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6A54CF" w:rsidRDefault="00B447BB" w:rsidP="0027249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47BB" w:rsidRPr="006A54CF" w:rsidRDefault="00B447BB" w:rsidP="002724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6A54CF" w:rsidRDefault="00B447BB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6A54CF" w:rsidRDefault="00B447BB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BB" w:rsidRPr="006A54CF" w:rsidRDefault="00B447BB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Византийская империя при Юстиниане. Культура Византии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Возникновение ислама. Арабский халифат и его распад. Культура стран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халифата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Средневековая деревня и ее обитатели.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 рыцарском замке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Формирование средневековых городов. Ремесло и торговля в Средние века.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Горожане и их образ жизни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Могущество папской власти. Католическая церковь и еретики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  <w:trHeight w:val="42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14   .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14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Образование централизованных государств 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 xml:space="preserve">XII-XV </w:t>
            </w:r>
            <w:proofErr w:type="spellStart"/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6A54CF">
              <w:rPr>
                <w:rFonts w:ascii="Times New Roman" w:hAnsi="Times New Roman"/>
                <w:sz w:val="24"/>
                <w:szCs w:val="24"/>
              </w:rPr>
              <w:t xml:space="preserve">  (10 ч)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Как происходило объединение Франции. Что англичане считают началом своих свобод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51405" w:rsidRPr="006A54CF" w:rsidTr="00B447BB">
        <w:trPr>
          <w:gridAfter w:val="6"/>
          <w:wAfter w:w="10517" w:type="dxa"/>
          <w:trHeight w:val="30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Столетняя война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Усиление королевской власти в конце </w:t>
            </w: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века в Англии и Франции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Реконкиста и образование централизованных государств на </w:t>
            </w:r>
            <w:proofErr w:type="spellStart"/>
            <w:r w:rsidRPr="006A54CF">
              <w:rPr>
                <w:rFonts w:ascii="Times New Roman" w:hAnsi="Times New Roman"/>
                <w:sz w:val="24"/>
                <w:szCs w:val="24"/>
              </w:rPr>
              <w:t>Пиринейском</w:t>
            </w:r>
            <w:proofErr w:type="spellEnd"/>
            <w:r w:rsidRPr="006A54CF">
              <w:rPr>
                <w:rFonts w:ascii="Times New Roman" w:hAnsi="Times New Roman"/>
                <w:sz w:val="24"/>
                <w:szCs w:val="24"/>
              </w:rPr>
              <w:t xml:space="preserve"> полуострове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Государства, оставшиеся раздробленными: Германия и Италия в XII-XV вв.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Гуситское движение в Чехии. Завоевание турками-османами Балканского полуострова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Образование и философия. Средневековая литература.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  <w:trHeight w:val="117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Средневековое искусство. Культура раннего возрождения в Италии.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Научные открытия и изобретения.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14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Народы Азии, Америки и Африки в Средние века (1 ч.)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Средневековая Азия: Китай, Индия, Япония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Государства и народы Африки 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15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Итоговое обобщение (1 ч)</w:t>
            </w:r>
          </w:p>
        </w:tc>
      </w:tr>
      <w:tr w:rsidR="00A51405" w:rsidRPr="006A54CF" w:rsidTr="00B447BB">
        <w:trPr>
          <w:gridAfter w:val="6"/>
          <w:wAfter w:w="10517" w:type="dxa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Итоговое обобщение «Наследие Средних веков в истории человечества»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51405" w:rsidRPr="006A54CF" w:rsidRDefault="00A51405" w:rsidP="00A514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1405" w:rsidRPr="006A54CF" w:rsidRDefault="00A51405" w:rsidP="00A514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1405" w:rsidRPr="006A54CF" w:rsidRDefault="00A51405" w:rsidP="00A514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1405" w:rsidRPr="006A54CF" w:rsidRDefault="00A51405" w:rsidP="00A514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1405" w:rsidRPr="006A54CF" w:rsidRDefault="00A51405" w:rsidP="00A514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1405" w:rsidRPr="006A54CF" w:rsidRDefault="00A51405" w:rsidP="00A514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A51405" w:rsidRPr="006A54CF" w:rsidRDefault="00A51405" w:rsidP="00A514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         </w:t>
      </w:r>
      <w:r w:rsidRPr="006A54CF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курса  </w:t>
      </w:r>
    </w:p>
    <w:p w:rsidR="00A51405" w:rsidRPr="006A54CF" w:rsidRDefault="00A51405" w:rsidP="00A514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54CF">
        <w:rPr>
          <w:rFonts w:ascii="Times New Roman" w:hAnsi="Times New Roman"/>
          <w:b/>
          <w:sz w:val="24"/>
          <w:szCs w:val="24"/>
        </w:rPr>
        <w:t xml:space="preserve">История России с древнейших времен до начала 16 века.     46 ч </w:t>
      </w:r>
    </w:p>
    <w:p w:rsidR="00A51405" w:rsidRPr="006A54CF" w:rsidRDefault="00A51405" w:rsidP="00A514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183"/>
        <w:gridCol w:w="9582"/>
        <w:gridCol w:w="236"/>
        <w:gridCol w:w="898"/>
        <w:gridCol w:w="993"/>
        <w:gridCol w:w="913"/>
        <w:gridCol w:w="682"/>
      </w:tblGrid>
      <w:tr w:rsidR="00A51405" w:rsidRPr="006A54CF" w:rsidTr="00272496">
        <w:trPr>
          <w:trHeight w:val="77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51405" w:rsidRPr="006A54CF" w:rsidRDefault="00A51405" w:rsidP="0027249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№ п./п.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                      Тема урока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trHeight w:val="57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51405" w:rsidRPr="006A54CF" w:rsidRDefault="00A51405" w:rsidP="0027249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gridAfter w:val="4"/>
          <w:wAfter w:w="3486" w:type="dxa"/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 Введение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1405" w:rsidRPr="006A54CF" w:rsidTr="00272496">
        <w:trPr>
          <w:cantSplit/>
          <w:trHeight w:val="288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>. Древние жители нашей Родины (5 ч.)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Первобытная эпоха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На берегах Волги и Камы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Народы и государства нашей страны в древности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Восточная Европа в середине I тысячелетия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4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Восточные славяне в древности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Обобщение по теме «Древние жители нашей Родины»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6A54C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 xml:space="preserve">. Русь в IX — XII вв. </w:t>
            </w: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6A54CF">
              <w:rPr>
                <w:rFonts w:ascii="Times New Roman" w:hAnsi="Times New Roman"/>
                <w:sz w:val="24"/>
                <w:szCs w:val="24"/>
              </w:rPr>
              <w:t>12 ч.)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Образование государства Русь </w:t>
            </w: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Древние тюрки и ранние тюркские государства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7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Булгарское государство на Средней Волге:  возникновение, территория, население и хозяйство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E58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Первые русские князья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Князь Владимир и Крещение Руси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Русь при Ярославе Мудром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Преемники Ярослава Мудрого и борьба за киевский престол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Древняя Русь: общество и государство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Развитие городов и быт жителей Руси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Православная церковь в Древней Руси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16/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Литература Древней Руси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Искусство Древней Руси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Обобщение по теме «Русь в IX —XII вв.»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lastRenderedPageBreak/>
              <w:t>Раздел III. Русские земли в середине XII — начале XIII в. (6 ч.)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Образование самостоятельных русских земель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Волжская </w:t>
            </w:r>
            <w:proofErr w:type="spellStart"/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Булгария</w:t>
            </w:r>
            <w:proofErr w:type="spellEnd"/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: города, международные связи культура.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Земли Южной Руси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Юго-Западная Русь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Новгородская земля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Северо-Восточная Русь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 xml:space="preserve">Культура Руси   Х11 </w:t>
            </w:r>
            <w:proofErr w:type="gramStart"/>
            <w:r w:rsidRPr="006A54C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Раздел  IV. Русь между Востоком и Западом (7 ч.)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8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Монгольское нашествие на Русь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Монгольское </w:t>
            </w:r>
            <w:proofErr w:type="spellStart"/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нашествиена</w:t>
            </w:r>
            <w:proofErr w:type="spellEnd"/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 Волжскую </w:t>
            </w:r>
            <w:proofErr w:type="spellStart"/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Булгарию</w:t>
            </w:r>
            <w:proofErr w:type="spellEnd"/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Натиск с Запада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Золотая Орда</w:t>
            </w:r>
            <w:r w:rsidRPr="006A54CF">
              <w:rPr>
                <w:rFonts w:ascii="Times New Roman" w:hAnsi="Times New Roman"/>
                <w:sz w:val="24"/>
                <w:szCs w:val="24"/>
              </w:rPr>
              <w:t>. Народы и государства евразийской степи и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Сибири в XIII—XV вв.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Русские земли под властью Золотой Орды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Великое княжество Литовское и русские земли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Обобщение по теме «Русь между Востоком и Западом»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Раздел V. Русские земли в середине XIII — XV в. (12 ч.)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Судьбы Северо-Западной и Северо-Восточной земель после монгольского нашествия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Дмитрий Донской и борьба русских земель с Ордой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Булгарский улус. Распад Золотой  Орды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Русские земли в конце XIV — первой половине XV в.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Казанское ханство в </w:t>
            </w:r>
            <w:r w:rsidRPr="006A54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A54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 xml:space="preserve"> веках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Конец эпохи раздробленности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Русская православная церковь во второй половине XIII — XV 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4 1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Русская литература во второй половине XIII — XV 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6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Искусство во второй половине XIII — XV в.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Хозяйство и культура Казанского ханства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Обобщение по теме «Русские земли в середине XIII — XV в.»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405" w:rsidRPr="006A54CF" w:rsidTr="00272496">
        <w:trPr>
          <w:cantSplit/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Обобщающее повторение по курсу «История России с древнейших времён до начала XVI в.»</w:t>
            </w:r>
          </w:p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54CF">
              <w:rPr>
                <w:rFonts w:ascii="Times New Roman" w:hAnsi="Times New Roman"/>
                <w:b/>
                <w:sz w:val="24"/>
                <w:szCs w:val="24"/>
              </w:rPr>
              <w:t>Урок обобщения. Древняя и средневековая история края и татарского народа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4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05" w:rsidRPr="006A54CF" w:rsidRDefault="00A51405" w:rsidP="00272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47BB" w:rsidRDefault="00B447BB" w:rsidP="00B447BB"/>
    <w:p w:rsidR="00B447BB" w:rsidRPr="009968BE" w:rsidRDefault="00B447BB" w:rsidP="00B447BB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B447B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B447BB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B447B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B447B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B447B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B447B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B447B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B447B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B447B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BB" w:rsidRPr="009968BE" w:rsidRDefault="00B447B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A618A8" w:rsidRDefault="00B447BB">
      <w:bookmarkStart w:id="0" w:name="_GoBack"/>
      <w:bookmarkEnd w:id="0"/>
    </w:p>
    <w:sectPr w:rsidR="00A618A8" w:rsidSect="00A5140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63FF"/>
    <w:rsid w:val="0005713B"/>
    <w:rsid w:val="00105B42"/>
    <w:rsid w:val="001863FF"/>
    <w:rsid w:val="001B3006"/>
    <w:rsid w:val="0054757E"/>
    <w:rsid w:val="00A51405"/>
    <w:rsid w:val="00B447BB"/>
    <w:rsid w:val="00BA1169"/>
    <w:rsid w:val="00BE66F7"/>
    <w:rsid w:val="00F3757C"/>
    <w:rsid w:val="00FD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40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7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7</cp:revision>
  <dcterms:created xsi:type="dcterms:W3CDTF">2021-08-31T15:12:00Z</dcterms:created>
  <dcterms:modified xsi:type="dcterms:W3CDTF">2021-10-18T04:12:00Z</dcterms:modified>
</cp:coreProperties>
</file>